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微软雅黑" w:eastAsia="黑体"/>
          <w:b/>
          <w:sz w:val="44"/>
          <w:szCs w:val="44"/>
        </w:rPr>
      </w:pPr>
      <w:r>
        <w:rPr>
          <w:rFonts w:hint="eastAsia" w:ascii="黑体" w:hAnsi="微软雅黑" w:eastAsia="黑体"/>
          <w:b/>
          <w:sz w:val="44"/>
          <w:szCs w:val="44"/>
        </w:rPr>
        <w:t>国家自然科学基金项目</w:t>
      </w:r>
    </w:p>
    <w:p>
      <w:pPr>
        <w:jc w:val="center"/>
        <w:rPr>
          <w:rFonts w:hint="eastAsia" w:ascii="黑体" w:hAnsi="微软雅黑" w:eastAsia="黑体"/>
          <w:b/>
          <w:sz w:val="44"/>
          <w:szCs w:val="44"/>
        </w:rPr>
      </w:pPr>
      <w:commentRangeStart w:id="0"/>
      <w:r>
        <w:rPr>
          <w:rFonts w:hint="eastAsia" w:ascii="黑体" w:hAnsi="微软雅黑" w:eastAsia="黑体"/>
          <w:b/>
          <w:sz w:val="44"/>
          <w:szCs w:val="44"/>
        </w:rPr>
        <w:t>“</w:t>
      </w:r>
      <w:r>
        <w:rPr>
          <w:rFonts w:hint="eastAsia" w:ascii="黑体" w:hAnsi="微软雅黑" w:eastAsia="黑体"/>
          <w:b/>
          <w:sz w:val="44"/>
          <w:szCs w:val="44"/>
          <w:u w:val="single"/>
        </w:rPr>
        <w:t xml:space="preserve">                      </w:t>
      </w:r>
      <w:r>
        <w:rPr>
          <w:rFonts w:hint="eastAsia" w:ascii="黑体" w:hAnsi="微软雅黑" w:eastAsia="黑体"/>
          <w:b/>
          <w:sz w:val="44"/>
          <w:szCs w:val="44"/>
        </w:rPr>
        <w:t>”</w:t>
      </w:r>
      <w:commentRangeEnd w:id="0"/>
      <w:r>
        <w:commentReference w:id="0"/>
      </w:r>
    </w:p>
    <w:p>
      <w:pPr>
        <w:jc w:val="center"/>
        <w:rPr>
          <w:rFonts w:hint="eastAsia" w:ascii="微软雅黑" w:hAnsi="微软雅黑" w:eastAsia="微软雅黑"/>
          <w:b/>
          <w:sz w:val="30"/>
          <w:szCs w:val="30"/>
        </w:rPr>
      </w:pPr>
      <w:bookmarkStart w:id="0" w:name="_GoBack"/>
      <w:bookmarkEnd w:id="0"/>
      <w:r>
        <w:rPr>
          <w:rFonts w:hint="eastAsia" w:ascii="黑体" w:hAnsi="微软雅黑" w:eastAsia="黑体"/>
          <w:b/>
          <w:sz w:val="44"/>
          <w:szCs w:val="44"/>
        </w:rPr>
        <w:t>合作研究框架协议</w:t>
      </w:r>
    </w:p>
    <w:p>
      <w:pPr>
        <w:spacing w:line="360" w:lineRule="auto"/>
        <w:ind w:left="280" w:hanging="321" w:hangingChars="100"/>
        <w:rPr>
          <w:rFonts w:hint="eastAsia" w:ascii="仿宋_GB2312" w:hAnsi="仿宋_GB2312" w:eastAsia="仿宋_GB2312" w:cs="仿宋_GB2312"/>
          <w:b/>
          <w:bCs/>
          <w:sz w:val="32"/>
          <w:szCs w:val="32"/>
        </w:rPr>
      </w:pPr>
    </w:p>
    <w:p>
      <w:pPr>
        <w:spacing w:line="360" w:lineRule="auto"/>
        <w:ind w:left="280" w:hanging="301" w:hangingChars="1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b/>
          <w:bCs/>
          <w:sz w:val="30"/>
          <w:szCs w:val="30"/>
        </w:rPr>
        <w:t>甲方</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广州商学院</w:t>
      </w:r>
    </w:p>
    <w:p>
      <w:pPr>
        <w:rPr>
          <w:rFonts w:hint="eastAsia" w:ascii="仿宋_GB2312" w:hAnsi="仿宋_GB2312" w:eastAsia="仿宋_GB2312" w:cs="仿宋_GB2312"/>
          <w:sz w:val="30"/>
          <w:szCs w:val="30"/>
        </w:rPr>
      </w:pPr>
      <w:commentRangeStart w:id="1"/>
      <w:r>
        <w:rPr>
          <w:rFonts w:hint="eastAsia" w:ascii="仿宋_GB2312" w:hAnsi="仿宋_GB2312" w:eastAsia="仿宋_GB2312" w:cs="仿宋_GB2312"/>
          <w:b/>
          <w:bCs/>
          <w:sz w:val="30"/>
          <w:szCs w:val="30"/>
        </w:rPr>
        <w:t>乙方</w:t>
      </w:r>
      <w:commentRangeEnd w:id="1"/>
      <w:r>
        <w:rPr>
          <w:sz w:val="30"/>
          <w:szCs w:val="30"/>
        </w:rPr>
        <w:commentReference w:id="1"/>
      </w:r>
      <w:r>
        <w:rPr>
          <w:rFonts w:hint="eastAsia" w:ascii="仿宋_GB2312" w:hAnsi="仿宋_GB2312" w:eastAsia="仿宋_GB2312" w:cs="仿宋_GB2312"/>
          <w:sz w:val="30"/>
          <w:szCs w:val="30"/>
        </w:rPr>
        <w:t>：</w:t>
      </w:r>
    </w:p>
    <w:p>
      <w:pPr>
        <w:bidi w:val="0"/>
        <w:rPr>
          <w:rFonts w:hint="eastAsia"/>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甲乙双方本着优势互补、团结协作的精神，合作申请20</w:t>
      </w:r>
      <w:r>
        <w:rPr>
          <w:rFonts w:hint="eastAsia" w:ascii="仿宋_GB2312" w:hAnsi="仿宋_GB2312" w:eastAsia="仿宋_GB2312" w:cs="仿宋_GB2312"/>
          <w:sz w:val="30"/>
          <w:szCs w:val="30"/>
          <w:u w:val="single"/>
        </w:rPr>
        <w:t>××</w:t>
      </w:r>
      <w:r>
        <w:rPr>
          <w:rFonts w:hint="eastAsia" w:ascii="仿宋_GB2312" w:hAnsi="仿宋_GB2312" w:eastAsia="仿宋_GB2312" w:cs="仿宋_GB2312"/>
          <w:sz w:val="30"/>
          <w:szCs w:val="30"/>
        </w:rPr>
        <w:t>年度国家自然科学基金</w:t>
      </w:r>
      <w:r>
        <w:rPr>
          <w:rFonts w:hint="eastAsia" w:ascii="仿宋_GB2312" w:hAnsi="仿宋_GB2312" w:eastAsia="仿宋_GB2312" w:cs="仿宋_GB2312"/>
          <w:sz w:val="30"/>
          <w:szCs w:val="30"/>
          <w:u w:val="single"/>
        </w:rPr>
        <w:t xml:space="preserve"> </w:t>
      </w:r>
      <w:r>
        <w:rPr>
          <w:rStyle w:val="6"/>
          <w:rFonts w:hint="eastAsia" w:ascii="仿宋_GB2312" w:hAnsi="仿宋_GB2312" w:eastAsia="仿宋_GB2312" w:cs="仿宋_GB2312"/>
          <w:sz w:val="30"/>
          <w:szCs w:val="30"/>
          <w:u w:val="single"/>
          <w:lang w:val="en-US" w:eastAsia="zh-CN"/>
        </w:rPr>
        <w:t>(项目类型）如面上项目</w:t>
      </w:r>
      <w:r>
        <w:rPr>
          <w:rFonts w:hint="eastAsia" w:ascii="仿宋_GB2312" w:hAnsi="仿宋_GB2312" w:eastAsia="仿宋_GB2312" w:cs="仿宋_GB2312"/>
          <w:sz w:val="30"/>
          <w:szCs w:val="30"/>
        </w:rPr>
        <w:t>项目</w:t>
      </w:r>
      <w:r>
        <w:rPr>
          <w:rFonts w:hint="eastAsia" w:ascii="仿宋_GB2312" w:hAnsi="仿宋_GB2312" w:eastAsia="仿宋_GB2312" w:cs="仿宋_GB2312"/>
          <w:b w:val="0"/>
          <w:bCs/>
          <w:kern w:val="0"/>
          <w:sz w:val="30"/>
          <w:szCs w:val="30"/>
          <w:lang w:val="en-US" w:eastAsia="zh-CN"/>
        </w:rPr>
        <w:t>：</w:t>
      </w:r>
      <w:r>
        <w:rPr>
          <w:rFonts w:hint="eastAsia" w:ascii="仿宋_GB2312" w:hAnsi="仿宋_GB2312" w:eastAsia="仿宋_GB2312" w:cs="仿宋_GB2312"/>
          <w:b w:val="0"/>
          <w:bCs/>
          <w:kern w:val="0"/>
          <w:sz w:val="30"/>
          <w:szCs w:val="30"/>
          <w:u w:val="single"/>
          <w:lang w:val="en-US" w:eastAsia="zh-CN"/>
        </w:rPr>
        <w:t xml:space="preserve">（申报项目名称）  </w:t>
      </w:r>
      <w:r>
        <w:rPr>
          <w:rFonts w:hint="eastAsia" w:ascii="仿宋_GB2312" w:hAnsi="仿宋_GB2312" w:eastAsia="仿宋_GB2312" w:cs="仿宋_GB2312"/>
          <w:sz w:val="30"/>
          <w:szCs w:val="30"/>
        </w:rPr>
        <w:t>，经过协商达成如下协议：</w:t>
      </w:r>
    </w:p>
    <w:p>
      <w:pPr>
        <w:tabs>
          <w:tab w:val="left" w:pos="835"/>
        </w:tabs>
        <w:bidi w:val="0"/>
        <w:jc w:val="left"/>
        <w:rPr>
          <w:rFonts w:hint="eastAsia"/>
          <w:sz w:val="30"/>
          <w:szCs w:val="30"/>
          <w:lang w:val="en-US" w:eastAsia="zh-CN"/>
        </w:rPr>
      </w:pPr>
    </w:p>
    <w:p>
      <w:pPr>
        <w:spacing w:line="360" w:lineRule="auto"/>
        <w:ind w:firstLine="602" w:firstLineChars="2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一、双方负责人</w:t>
      </w:r>
    </w:p>
    <w:p>
      <w:pPr>
        <w:keepNext w:val="0"/>
        <w:keepLines w:val="0"/>
        <w:pageBreakBefore w:val="0"/>
        <w:widowControl w:val="0"/>
        <w:kinsoku/>
        <w:wordWrap/>
        <w:overflowPunct/>
        <w:topLinePunct w:val="0"/>
        <w:autoSpaceDE/>
        <w:autoSpaceDN/>
        <w:bidi w:val="0"/>
        <w:adjustRightInd/>
        <w:snapToGrid/>
        <w:spacing w:line="360" w:lineRule="auto"/>
        <w:ind w:left="319" w:leftChars="152" w:firstLine="300" w:firstLineChars="1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甲方长沙理工大学为项目依托单位，项目负责人为</w:t>
      </w:r>
      <w:r>
        <w:rPr>
          <w:rFonts w:hint="eastAsia" w:ascii="仿宋" w:hAnsi="仿宋" w:eastAsia="仿宋" w:cs="仿宋"/>
          <w:kern w:val="2"/>
          <w:sz w:val="30"/>
          <w:szCs w:val="30"/>
          <w:u w:val="single"/>
          <w:lang w:val="en-US" w:eastAsia="zh-CN" w:bidi="ar-SA"/>
        </w:rPr>
        <w:t>×</w:t>
      </w:r>
      <w:r>
        <w:rPr>
          <w:rFonts w:hint="eastAsia" w:ascii="仿宋" w:hAnsi="仿宋" w:eastAsia="仿宋" w:cs="仿宋"/>
          <w:kern w:val="2"/>
          <w:sz w:val="30"/>
          <w:szCs w:val="30"/>
          <w:u w:val="single"/>
          <w:lang w:val="en-US" w:eastAsia="zh-CN" w:bidi="ar-SA"/>
        </w:rPr>
        <w:t>×</w:t>
      </w:r>
      <w:r>
        <w:rPr>
          <w:rFonts w:hint="eastAsia" w:ascii="仿宋" w:hAnsi="仿宋" w:eastAsia="仿宋" w:cs="仿宋"/>
          <w:kern w:val="2"/>
          <w:sz w:val="30"/>
          <w:szCs w:val="30"/>
          <w:lang w:val="en-US" w:eastAsia="zh-CN" w:bidi="ar-SA"/>
        </w:rPr>
        <w:t>学院</w:t>
      </w:r>
      <w:r>
        <w:rPr>
          <w:rFonts w:hint="eastAsia" w:ascii="仿宋" w:hAnsi="仿宋" w:eastAsia="仿宋" w:cs="仿宋"/>
          <w:kern w:val="2"/>
          <w:sz w:val="30"/>
          <w:szCs w:val="30"/>
          <w:u w:val="single"/>
          <w:lang w:val="en-US" w:eastAsia="zh-CN" w:bidi="ar-SA"/>
        </w:rPr>
        <w:t>××× 教授</w:t>
      </w:r>
      <w:r>
        <w:rPr>
          <w:rFonts w:hint="eastAsia" w:ascii="仿宋" w:hAnsi="仿宋" w:eastAsia="仿宋" w:cs="仿宋"/>
          <w:kern w:val="2"/>
          <w:sz w:val="30"/>
          <w:szCs w:val="30"/>
          <w:lang w:val="en-US" w:eastAsia="zh-CN" w:bidi="ar-SA"/>
        </w:rPr>
        <w:t>（职称或职务）。</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乙方</w:t>
      </w:r>
      <w:r>
        <w:rPr>
          <w:rFonts w:hint="eastAsia" w:ascii="仿宋" w:hAnsi="仿宋" w:eastAsia="仿宋" w:cs="仿宋"/>
          <w:kern w:val="2"/>
          <w:sz w:val="30"/>
          <w:szCs w:val="30"/>
          <w:u w:val="single"/>
          <w:lang w:val="en-US" w:eastAsia="zh-CN" w:bidi="ar-SA"/>
        </w:rPr>
        <w:t>××××</w:t>
      </w:r>
      <w:r>
        <w:rPr>
          <w:rFonts w:hint="eastAsia" w:ascii="仿宋" w:hAnsi="仿宋" w:eastAsia="仿宋" w:cs="仿宋"/>
          <w:kern w:val="2"/>
          <w:sz w:val="30"/>
          <w:szCs w:val="30"/>
          <w:lang w:val="en-US" w:eastAsia="zh-CN" w:bidi="ar-SA"/>
        </w:rPr>
        <w:t>大学为项目合作研究单位，合作方负责人为</w:t>
      </w:r>
      <w:r>
        <w:rPr>
          <w:rFonts w:hint="eastAsia" w:ascii="仿宋" w:hAnsi="仿宋" w:eastAsia="仿宋" w:cs="仿宋"/>
          <w:kern w:val="2"/>
          <w:sz w:val="30"/>
          <w:szCs w:val="30"/>
          <w:u w:val="single"/>
          <w:lang w:val="en-US" w:eastAsia="zh-CN" w:bidi="ar-SA"/>
        </w:rPr>
        <w:t>×××教授</w:t>
      </w:r>
      <w:r>
        <w:rPr>
          <w:rFonts w:hint="eastAsia" w:ascii="仿宋" w:hAnsi="仿宋" w:eastAsia="仿宋" w:cs="仿宋"/>
          <w:kern w:val="2"/>
          <w:sz w:val="30"/>
          <w:szCs w:val="30"/>
          <w:lang w:val="en-US" w:eastAsia="zh-CN" w:bidi="ar-SA"/>
        </w:rPr>
        <w:t>（职称或职务）。</w:t>
      </w:r>
    </w:p>
    <w:p>
      <w:pPr>
        <w:spacing w:line="360" w:lineRule="auto"/>
        <w:ind w:firstLine="602" w:firstLineChars="2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二、研究任务分工</w:t>
      </w:r>
    </w:p>
    <w:p>
      <w:pPr>
        <w:spacing w:line="360" w:lineRule="auto"/>
        <w:ind w:left="420"/>
        <w:rPr>
          <w:rFonts w:hint="eastAsia" w:ascii="仿宋_GB2312" w:hAnsi="仿宋" w:eastAsia="仿宋_GB2312"/>
          <w:sz w:val="30"/>
          <w:szCs w:val="30"/>
        </w:rPr>
      </w:pPr>
      <w:r>
        <w:rPr>
          <w:rFonts w:hint="eastAsia" w:ascii="仿宋_GB2312" w:hAnsi="仿宋" w:eastAsia="仿宋_GB2312"/>
          <w:sz w:val="30"/>
          <w:szCs w:val="30"/>
        </w:rPr>
        <w:t>甲方：</w:t>
      </w:r>
    </w:p>
    <w:p>
      <w:pPr>
        <w:spacing w:line="360" w:lineRule="auto"/>
        <w:ind w:left="420"/>
        <w:rPr>
          <w:rFonts w:hint="eastAsia" w:ascii="仿宋_GB2312" w:hAnsi="仿宋" w:eastAsia="仿宋_GB2312"/>
          <w:sz w:val="30"/>
          <w:szCs w:val="30"/>
        </w:rPr>
      </w:pPr>
      <w:commentRangeStart w:id="2"/>
      <w:r>
        <w:rPr>
          <w:rFonts w:hint="eastAsia" w:ascii="仿宋_GB2312" w:hAnsi="仿宋" w:eastAsia="仿宋_GB2312"/>
          <w:sz w:val="30"/>
          <w:szCs w:val="30"/>
        </w:rPr>
        <w:t>乙方：</w:t>
      </w:r>
      <w:commentRangeEnd w:id="2"/>
      <w:r>
        <w:rPr>
          <w:sz w:val="30"/>
          <w:szCs w:val="30"/>
        </w:rPr>
        <w:commentReference w:id="2"/>
      </w:r>
    </w:p>
    <w:p>
      <w:pPr>
        <w:spacing w:line="360" w:lineRule="auto"/>
        <w:ind w:firstLine="602" w:firstLineChars="2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三、研究成果归属</w:t>
      </w:r>
    </w:p>
    <w:p>
      <w:pPr>
        <w:spacing w:line="360" w:lineRule="auto"/>
        <w:ind w:left="420"/>
        <w:rPr>
          <w:rFonts w:hint="eastAsia" w:ascii="仿宋_GB2312" w:hAnsi="仿宋_GB2312" w:eastAsia="仿宋_GB2312" w:cs="仿宋_GB2312"/>
          <w:sz w:val="30"/>
          <w:szCs w:val="30"/>
        </w:rPr>
      </w:pPr>
      <w:commentRangeStart w:id="3"/>
      <w:r>
        <w:rPr>
          <w:rFonts w:hint="eastAsia" w:ascii="仿宋_GB2312" w:hAnsi="仿宋_GB2312" w:eastAsia="仿宋_GB2312" w:cs="仿宋_GB2312"/>
          <w:sz w:val="30"/>
          <w:szCs w:val="30"/>
          <w:lang w:val="en-US" w:eastAsia="zh-CN"/>
        </w:rPr>
        <w:t>①</w:t>
      </w:r>
      <w:r>
        <w:rPr>
          <w:rFonts w:hint="eastAsia" w:ascii="仿宋_GB2312" w:hAnsi="仿宋_GB2312" w:eastAsia="仿宋_GB2312" w:cs="仿宋_GB2312"/>
          <w:sz w:val="30"/>
          <w:szCs w:val="30"/>
        </w:rPr>
        <w:t>共同所有，</w:t>
      </w:r>
      <w:r>
        <w:rPr>
          <w:rFonts w:hint="eastAsia" w:ascii="仿宋_GB2312" w:hAnsi="仿宋_GB2312" w:eastAsia="仿宋_GB2312" w:cs="仿宋_GB2312"/>
          <w:sz w:val="30"/>
          <w:szCs w:val="30"/>
          <w:lang w:val="en-US" w:eastAsia="zh-CN"/>
        </w:rPr>
        <w:t>②</w:t>
      </w:r>
      <w:r>
        <w:rPr>
          <w:rFonts w:hint="eastAsia" w:ascii="仿宋_GB2312" w:hAnsi="仿宋_GB2312" w:eastAsia="仿宋_GB2312" w:cs="仿宋_GB2312"/>
          <w:sz w:val="30"/>
          <w:szCs w:val="30"/>
        </w:rPr>
        <w:t>各自所有，</w:t>
      </w:r>
      <w:r>
        <w:rPr>
          <w:rFonts w:hint="eastAsia" w:ascii="仿宋_GB2312" w:hAnsi="仿宋_GB2312" w:eastAsia="仿宋_GB2312" w:cs="仿宋_GB2312"/>
          <w:sz w:val="30"/>
          <w:szCs w:val="30"/>
          <w:lang w:val="en-US" w:eastAsia="zh-CN"/>
        </w:rPr>
        <w:t>③</w:t>
      </w:r>
      <w:r>
        <w:rPr>
          <w:rFonts w:hint="eastAsia" w:ascii="仿宋_GB2312" w:hAnsi="仿宋_GB2312" w:eastAsia="仿宋_GB2312" w:cs="仿宋_GB2312"/>
          <w:sz w:val="30"/>
          <w:szCs w:val="30"/>
        </w:rPr>
        <w:t>归甲方所有，</w:t>
      </w:r>
      <w:r>
        <w:rPr>
          <w:rFonts w:hint="eastAsia" w:ascii="仿宋_GB2312" w:hAnsi="仿宋_GB2312" w:eastAsia="仿宋_GB2312" w:cs="仿宋_GB2312"/>
          <w:sz w:val="30"/>
          <w:szCs w:val="30"/>
          <w:lang w:val="en-US" w:eastAsia="zh-CN"/>
        </w:rPr>
        <w:t>④</w:t>
      </w:r>
      <w:r>
        <w:rPr>
          <w:rFonts w:hint="eastAsia" w:ascii="仿宋_GB2312" w:hAnsi="仿宋_GB2312" w:eastAsia="仿宋_GB2312" w:cs="仿宋_GB2312"/>
          <w:sz w:val="30"/>
          <w:szCs w:val="30"/>
        </w:rPr>
        <w:t>其他约定。</w:t>
      </w:r>
      <w:commentRangeEnd w:id="3"/>
      <w:r>
        <w:rPr>
          <w:sz w:val="30"/>
          <w:szCs w:val="30"/>
        </w:rPr>
        <w:commentReference w:id="3"/>
      </w:r>
    </w:p>
    <w:p>
      <w:pPr>
        <w:spacing w:line="360" w:lineRule="auto"/>
        <w:ind w:left="42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经双方协议,研究成果归甲方所有。</w:t>
      </w:r>
    </w:p>
    <w:p>
      <w:pPr>
        <w:spacing w:line="360" w:lineRule="auto"/>
        <w:ind w:firstLine="301" w:firstLineChars="100"/>
        <w:rPr>
          <w:rFonts w:hint="eastAsia" w:ascii="仿宋_GB2312" w:hAnsi="仿宋_GB2312" w:eastAsia="仿宋_GB2312" w:cs="仿宋_GB2312"/>
          <w:b/>
          <w:sz w:val="30"/>
          <w:szCs w:val="30"/>
        </w:rPr>
      </w:pPr>
    </w:p>
    <w:p>
      <w:pPr>
        <w:spacing w:line="360" w:lineRule="auto"/>
        <w:ind w:firstLine="602" w:firstLineChars="2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四、资助经费分配</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该项目申报直接费用</w:t>
      </w:r>
      <w:r>
        <w:rPr>
          <w:rFonts w:hint="eastAsia" w:ascii="仿宋" w:hAnsi="仿宋" w:eastAsia="仿宋" w:cs="仿宋"/>
          <w:kern w:val="2"/>
          <w:sz w:val="30"/>
          <w:szCs w:val="30"/>
          <w:u w:val="single"/>
          <w:lang w:val="en-US" w:eastAsia="zh-CN" w:bidi="ar-SA"/>
        </w:rPr>
        <w:t xml:space="preserve">     </w:t>
      </w:r>
      <w:r>
        <w:rPr>
          <w:rFonts w:hint="eastAsia" w:ascii="仿宋" w:hAnsi="仿宋" w:eastAsia="仿宋" w:cs="仿宋"/>
          <w:kern w:val="2"/>
          <w:sz w:val="30"/>
          <w:szCs w:val="30"/>
          <w:lang w:val="en-US" w:eastAsia="zh-CN" w:bidi="ar-SA"/>
        </w:rPr>
        <w:t>万元，若项目按该经费立项，则甲方拨付乙方直接经费</w:t>
      </w:r>
      <w:r>
        <w:rPr>
          <w:rFonts w:hint="eastAsia" w:ascii="仿宋" w:hAnsi="仿宋" w:eastAsia="仿宋" w:cs="仿宋"/>
          <w:kern w:val="2"/>
          <w:sz w:val="30"/>
          <w:szCs w:val="30"/>
          <w:u w:val="single"/>
          <w:lang w:val="en-US" w:eastAsia="zh-CN" w:bidi="ar-SA"/>
        </w:rPr>
        <w:t xml:space="preserve">    </w:t>
      </w:r>
      <w:r>
        <w:rPr>
          <w:rFonts w:hint="eastAsia" w:ascii="仿宋" w:hAnsi="仿宋" w:eastAsia="仿宋" w:cs="仿宋"/>
          <w:kern w:val="2"/>
          <w:sz w:val="30"/>
          <w:szCs w:val="30"/>
          <w:lang w:val="en-US" w:eastAsia="zh-CN" w:bidi="ar-SA"/>
        </w:rPr>
        <w:t>万元（</w:t>
      </w:r>
      <w:r>
        <w:rPr>
          <w:rFonts w:hint="eastAsia" w:ascii="仿宋_GB2312" w:hAnsi="仿宋_GB2312" w:eastAsia="仿宋_GB2312" w:cs="仿宋_GB2312"/>
          <w:sz w:val="30"/>
          <w:szCs w:val="30"/>
        </w:rPr>
        <w:t>详细科目及用途见</w:t>
      </w:r>
      <w:r>
        <w:rPr>
          <w:rFonts w:hint="eastAsia" w:ascii="仿宋_GB2312" w:hAnsi="仿宋_GB2312" w:eastAsia="仿宋_GB2312" w:cs="仿宋_GB2312"/>
          <w:sz w:val="30"/>
          <w:szCs w:val="30"/>
          <w:lang w:val="en-US" w:eastAsia="zh-CN"/>
        </w:rPr>
        <w:t>申请规定及指南</w:t>
      </w:r>
      <w:r>
        <w:rPr>
          <w:rFonts w:hint="eastAsia" w:ascii="仿宋" w:hAnsi="仿宋" w:eastAsia="仿宋" w:cs="仿宋"/>
          <w:kern w:val="2"/>
          <w:sz w:val="30"/>
          <w:szCs w:val="30"/>
          <w:lang w:val="en-US" w:eastAsia="zh-CN" w:bidi="ar-SA"/>
        </w:rPr>
        <w:t>）；若立项经费有所变化，则甲乙双方在填报项目计划书时签订补充协议重新约定合作经费金额、具体科目预算、拨款时间及其他未尽事宜。</w:t>
      </w:r>
    </w:p>
    <w:p>
      <w:pPr>
        <w:spacing w:line="360" w:lineRule="auto"/>
        <w:ind w:firstLine="602" w:firstLineChars="200"/>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五、监督管理</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合作双方的科研、财务等管理部门将严格按照国家自然科学基金项目、经费管理规定，对项目研究执行、经费使用情况进行监督管理。</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2"/>
          <w:sz w:val="30"/>
          <w:szCs w:val="30"/>
          <w:lang w:val="en-US" w:eastAsia="zh-CN" w:bidi="ar-SA"/>
        </w:rPr>
      </w:pPr>
      <w:r>
        <w:rPr>
          <w:rFonts w:hint="eastAsia" w:ascii="仿宋" w:hAnsi="仿宋" w:eastAsia="仿宋" w:cs="仿宋"/>
          <w:kern w:val="2"/>
          <w:sz w:val="30"/>
          <w:szCs w:val="30"/>
          <w:lang w:val="en-US" w:eastAsia="zh-CN" w:bidi="ar-SA"/>
        </w:rPr>
        <w:t>本协议一式四份，双方及所在单位科研管理部门各执一份，共同遵守执行。</w:t>
      </w:r>
    </w:p>
    <w:p>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left"/>
        <w:textAlignment w:val="auto"/>
        <w:rPr>
          <w:rFonts w:hint="eastAsia" w:ascii="仿宋" w:hAnsi="仿宋" w:eastAsia="仿宋" w:cs="仿宋"/>
          <w:kern w:val="2"/>
          <w:sz w:val="30"/>
          <w:szCs w:val="30"/>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2"/>
          <w:sz w:val="32"/>
          <w:szCs w:val="32"/>
          <w:lang w:val="en-US" w:eastAsia="zh-CN" w:bidi="ar-SA"/>
        </w:rPr>
      </w:pPr>
    </w:p>
    <w:p>
      <w:pPr>
        <w:tabs>
          <w:tab w:val="left" w:pos="501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color w:val="000000"/>
          <w:sz w:val="30"/>
          <w:szCs w:val="30"/>
        </w:rPr>
        <w:t>甲方:</w:t>
      </w:r>
      <w:r>
        <w:rPr>
          <w:rFonts w:hint="eastAsia" w:ascii="仿宋_GB2312" w:hAnsi="仿宋_GB2312" w:eastAsia="仿宋_GB2312" w:cs="仿宋_GB2312"/>
          <w:color w:val="000000"/>
          <w:sz w:val="30"/>
          <w:szCs w:val="30"/>
          <w:lang w:val="en-US" w:eastAsia="zh-CN"/>
        </w:rPr>
        <w:t>广州商学院</w:t>
      </w:r>
      <w:r>
        <w:rPr>
          <w:rFonts w:hint="eastAsia" w:ascii="仿宋_GB2312" w:hAnsi="仿宋_GB2312" w:eastAsia="仿宋_GB2312" w:cs="仿宋_GB2312"/>
          <w:color w:val="000000"/>
          <w:sz w:val="30"/>
          <w:szCs w:val="30"/>
        </w:rPr>
        <w:t xml:space="preserve">       </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乙方:</w:t>
      </w:r>
    </w:p>
    <w:p>
      <w:pPr>
        <w:tabs>
          <w:tab w:val="left" w:pos="501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法人代表/委托代理人</w:t>
      </w:r>
      <w:r>
        <w:rPr>
          <w:rFonts w:hint="eastAsia" w:ascii="仿宋_GB2312" w:hAnsi="仿宋" w:eastAsia="仿宋_GB2312"/>
          <w:sz w:val="30"/>
          <w:szCs w:val="30"/>
        </w:rPr>
        <w:t>（签章）</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法人代表/委托代理人</w:t>
      </w:r>
      <w:r>
        <w:rPr>
          <w:rFonts w:hint="eastAsia" w:ascii="仿宋_GB2312" w:hAnsi="仿宋" w:eastAsia="仿宋_GB2312"/>
          <w:sz w:val="30"/>
          <w:szCs w:val="30"/>
        </w:rPr>
        <w:t>（签章）</w:t>
      </w:r>
      <w:r>
        <w:rPr>
          <w:rFonts w:hint="eastAsia" w:ascii="仿宋_GB2312" w:hAnsi="仿宋_GB2312" w:eastAsia="仿宋_GB2312" w:cs="仿宋_GB2312"/>
          <w:sz w:val="30"/>
          <w:szCs w:val="30"/>
        </w:rPr>
        <w:t>：</w:t>
      </w:r>
    </w:p>
    <w:p>
      <w:pPr>
        <w:tabs>
          <w:tab w:val="left" w:pos="5012"/>
        </w:tabs>
        <w:spacing w:line="360" w:lineRule="auto"/>
        <w:ind w:right="-239" w:rightChars="-114"/>
        <w:rPr>
          <w:rFonts w:hint="eastAsia" w:ascii="仿宋_GB2312" w:hAnsi="仿宋_GB2312" w:eastAsia="仿宋_GB2312" w:cs="仿宋_GB2312"/>
          <w:color w:val="000000"/>
          <w:sz w:val="30"/>
          <w:szCs w:val="30"/>
        </w:rPr>
      </w:pPr>
      <w:r>
        <w:rPr>
          <w:rFonts w:hint="eastAsia" w:ascii="仿宋_GB2312" w:hAnsi="仿宋_GB2312" w:eastAsia="仿宋_GB2312" w:cs="仿宋_GB2312"/>
          <w:color w:val="000000"/>
          <w:sz w:val="30"/>
          <w:szCs w:val="30"/>
        </w:rPr>
        <w:t>项目负责人</w:t>
      </w:r>
      <w:r>
        <w:rPr>
          <w:rFonts w:hint="eastAsia" w:ascii="仿宋_GB2312" w:hAnsi="仿宋" w:eastAsia="仿宋_GB2312"/>
          <w:color w:val="000000"/>
          <w:sz w:val="30"/>
          <w:szCs w:val="30"/>
        </w:rPr>
        <w:t>（签字）</w:t>
      </w:r>
      <w:r>
        <w:rPr>
          <w:rFonts w:hint="eastAsia" w:ascii="仿宋_GB2312" w:hAnsi="仿宋_GB2312" w:eastAsia="仿宋_GB2312" w:cs="仿宋_GB2312"/>
          <w:color w:val="000000"/>
          <w:sz w:val="30"/>
          <w:szCs w:val="30"/>
        </w:rPr>
        <w:t>：</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项目负责人</w:t>
      </w:r>
      <w:r>
        <w:rPr>
          <w:rFonts w:hint="eastAsia" w:ascii="仿宋_GB2312" w:hAnsi="仿宋" w:eastAsia="仿宋_GB2312"/>
          <w:color w:val="000000"/>
          <w:sz w:val="30"/>
          <w:szCs w:val="30"/>
        </w:rPr>
        <w:t>（签字）</w:t>
      </w:r>
      <w:r>
        <w:rPr>
          <w:rFonts w:hint="eastAsia" w:ascii="仿宋_GB2312" w:hAnsi="仿宋_GB2312" w:eastAsia="仿宋_GB2312" w:cs="仿宋_GB2312"/>
          <w:color w:val="000000"/>
          <w:sz w:val="30"/>
          <w:szCs w:val="30"/>
        </w:rPr>
        <w:t>：</w:t>
      </w:r>
    </w:p>
    <w:p>
      <w:pPr>
        <w:tabs>
          <w:tab w:val="left" w:pos="5012"/>
        </w:tabs>
        <w:spacing w:line="360" w:lineRule="auto"/>
        <w:rPr>
          <w:rFonts w:hint="eastAsia" w:ascii="仿宋_GB2312" w:hAnsi="仿宋_GB2312" w:eastAsia="仿宋_GB2312" w:cs="仿宋_GB2312"/>
          <w:strike/>
          <w:color w:val="000000"/>
          <w:sz w:val="30"/>
          <w:szCs w:val="30"/>
          <w:lang w:val="en-US" w:eastAsia="zh-CN"/>
        </w:rPr>
      </w:pPr>
      <w:r>
        <w:rPr>
          <w:rFonts w:hint="eastAsia" w:ascii="仿宋_GB2312" w:hAnsi="仿宋_GB2312" w:eastAsia="仿宋_GB2312" w:cs="仿宋_GB2312"/>
          <w:color w:val="000000"/>
          <w:sz w:val="30"/>
          <w:szCs w:val="30"/>
        </w:rPr>
        <w:t>联系电话:</w:t>
      </w:r>
      <w:r>
        <w:rPr>
          <w:rFonts w:hint="eastAsia" w:ascii="仿宋_GB2312" w:hAnsi="仿宋_GB2312" w:eastAsia="仿宋_GB2312" w:cs="仿宋_GB2312"/>
          <w:color w:val="000000"/>
          <w:sz w:val="30"/>
          <w:szCs w:val="30"/>
          <w:lang w:val="en-US" w:eastAsia="zh-CN"/>
        </w:rPr>
        <w:t xml:space="preserve">                     </w:t>
      </w:r>
      <w:r>
        <w:rPr>
          <w:rFonts w:hint="eastAsia" w:ascii="仿宋_GB2312" w:hAnsi="仿宋_GB2312" w:eastAsia="仿宋_GB2312" w:cs="仿宋_GB2312"/>
          <w:color w:val="000000"/>
          <w:sz w:val="30"/>
          <w:szCs w:val="30"/>
        </w:rPr>
        <w:t>联系电话</w:t>
      </w:r>
      <w:r>
        <w:rPr>
          <w:rFonts w:hint="eastAsia" w:ascii="仿宋_GB2312" w:hAnsi="仿宋_GB2312" w:eastAsia="仿宋_GB2312" w:cs="仿宋_GB2312"/>
          <w:color w:val="000000"/>
          <w:sz w:val="30"/>
          <w:szCs w:val="30"/>
          <w:lang w:eastAsia="zh-CN"/>
        </w:rPr>
        <w:t>：</w:t>
      </w:r>
    </w:p>
    <w:p>
      <w:pPr>
        <w:tabs>
          <w:tab w:val="left" w:pos="5012"/>
        </w:tabs>
        <w:spacing w:line="360" w:lineRule="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24</w:t>
      </w:r>
      <w:r>
        <w:rPr>
          <w:rFonts w:hint="eastAsia" w:ascii="仿宋_GB2312" w:hAnsi="仿宋_GB2312" w:eastAsia="仿宋_GB2312" w:cs="仿宋_GB2312"/>
          <w:sz w:val="30"/>
          <w:szCs w:val="30"/>
        </w:rPr>
        <w:t>年  月  日</w:t>
      </w:r>
      <w:r>
        <w:rPr>
          <w:rFonts w:hint="eastAsia" w:ascii="仿宋_GB2312" w:hAnsi="仿宋_GB2312" w:eastAsia="仿宋_GB2312" w:cs="仿宋_GB2312"/>
          <w:sz w:val="30"/>
          <w:szCs w:val="30"/>
          <w:lang w:val="en-US" w:eastAsia="zh-CN"/>
        </w:rPr>
        <w:t xml:space="preserve">                </w:t>
      </w:r>
      <w:r>
        <w:rPr>
          <w:rFonts w:hint="eastAsia" w:ascii="仿宋_GB2312" w:hAnsi="仿宋_GB2312" w:eastAsia="仿宋_GB2312" w:cs="仿宋_GB2312"/>
          <w:sz w:val="30"/>
          <w:szCs w:val="30"/>
        </w:rPr>
        <w:t>20</w:t>
      </w:r>
      <w:r>
        <w:rPr>
          <w:rFonts w:hint="eastAsia" w:ascii="仿宋_GB2312" w:hAnsi="仿宋_GB2312" w:eastAsia="仿宋_GB2312" w:cs="仿宋_GB2312"/>
          <w:sz w:val="30"/>
          <w:szCs w:val="30"/>
          <w:lang w:val="en-US" w:eastAsia="zh-CN"/>
        </w:rPr>
        <w:t>24</w:t>
      </w:r>
      <w:r>
        <w:rPr>
          <w:rFonts w:hint="eastAsia" w:ascii="仿宋_GB2312" w:hAnsi="仿宋_GB2312" w:eastAsia="仿宋_GB2312" w:cs="仿宋_GB2312"/>
          <w:sz w:val="30"/>
          <w:szCs w:val="30"/>
        </w:rPr>
        <w:t>年  月  日</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Betty" w:date="2024-01-17T11:32:45Z" w:initials="">
    <w:p w14:paraId="2EA60BB3">
      <w:pPr>
        <w:pStyle w:val="2"/>
        <w:rPr>
          <w:rFonts w:hint="default" w:eastAsia="宋体"/>
          <w:lang w:val="en-US" w:eastAsia="zh-CN"/>
        </w:rPr>
      </w:pPr>
      <w:r>
        <w:rPr>
          <w:rFonts w:hint="eastAsia"/>
          <w:lang w:val="en-US" w:eastAsia="zh-CN"/>
        </w:rPr>
        <w:t>项目名称</w:t>
      </w:r>
    </w:p>
  </w:comment>
  <w:comment w:id="1" w:author="Betty" w:date="2024-01-17T11:33:04Z" w:initials="">
    <w:p w14:paraId="153C12DB">
      <w:pPr>
        <w:pStyle w:val="2"/>
        <w:rPr>
          <w:rFonts w:hint="default" w:eastAsia="宋体"/>
          <w:lang w:val="en-US" w:eastAsia="zh-CN"/>
        </w:rPr>
      </w:pPr>
      <w:r>
        <w:rPr>
          <w:rFonts w:hint="eastAsia"/>
          <w:lang w:val="en-US" w:eastAsia="zh-CN"/>
        </w:rPr>
        <w:t>合作研究单位名称，不能为二级单位</w:t>
      </w:r>
    </w:p>
  </w:comment>
  <w:comment w:id="2" w:author="Betty" w:date="2024-01-17T11:37:07Z" w:initials="">
    <w:p w14:paraId="390C7E87">
      <w:pPr>
        <w:pStyle w:val="2"/>
        <w:rPr>
          <w:rFonts w:hint="default" w:eastAsia="宋体"/>
          <w:lang w:val="en-US" w:eastAsia="zh-CN"/>
        </w:rPr>
      </w:pPr>
      <w:r>
        <w:rPr>
          <w:rFonts w:hint="eastAsia"/>
          <w:lang w:val="en-US" w:eastAsia="zh-CN"/>
        </w:rPr>
        <w:t>务必详细陈述。</w:t>
      </w:r>
    </w:p>
  </w:comment>
  <w:comment w:id="3" w:author="Betty" w:date="2024-01-17T11:38:17Z" w:initials="">
    <w:p w14:paraId="00990F3E">
      <w:pPr>
        <w:pStyle w:val="2"/>
      </w:pPr>
      <w:r>
        <w:t>此处不是选择项，内容仅供参考，撰写时需详细陈述。</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EA60BB3" w15:done="0"/>
  <w15:commentEx w15:paraId="153C12DB" w15:done="0"/>
  <w15:commentEx w15:paraId="390C7E87" w15:done="0"/>
  <w15:commentEx w15:paraId="00990F3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Betty">
    <w15:presenceInfo w15:providerId="WPS Office" w15:userId="27618756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yMmM1N2E0ZjkzMjcyMjNlOGU1MTEwZDdmYjVhYzQifQ=="/>
  </w:docVars>
  <w:rsids>
    <w:rsidRoot w:val="376E019B"/>
    <w:rsid w:val="376E019B"/>
    <w:rsid w:val="6F193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annotation reference"/>
    <w:qFormat/>
    <w:uiPriority w:val="0"/>
    <w:rPr>
      <w:sz w:val="21"/>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2024-01-17T03:30:00Z</dcterms:created>
  <dc:creator>Betty</dc:creator>
  <cp:lastModifiedBy>Betty</cp:lastModifiedBy>
  <dcterms:modified xsi:type="dcterms:W3CDTF">2024-01-17T03:43:54Z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5853FF98407846258C20A445EA79DA6F_11</vt:lpwstr>
  </property>
</Properties>
</file>